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中邮网院APP和邮银e学APP</w:t>
      </w:r>
      <w:r>
        <w:rPr>
          <w:rFonts w:hint="eastAsia" w:ascii="黑体" w:hAnsi="黑体" w:eastAsia="黑体"/>
          <w:b/>
          <w:bCs/>
          <w:sz w:val="30"/>
          <w:szCs w:val="30"/>
        </w:rPr>
        <w:t>学员学习流程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学员学习流程主要包括APP下载安装、登录、学习等</w:t>
      </w:r>
      <w:r>
        <w:rPr>
          <w:rFonts w:hint="eastAsia"/>
          <w:sz w:val="28"/>
          <w:szCs w:val="28"/>
          <w:lang w:val="en-US" w:eastAsia="zh-CN"/>
        </w:rPr>
        <w:t>三项</w:t>
      </w:r>
      <w:r>
        <w:rPr>
          <w:rFonts w:hint="eastAsia"/>
          <w:sz w:val="28"/>
          <w:szCs w:val="28"/>
        </w:rPr>
        <w:t>内容，具体如下：</w:t>
      </w:r>
    </w:p>
    <w:p>
      <w:pPr>
        <w:pStyle w:val="9"/>
        <w:numPr>
          <w:ilvl w:val="0"/>
          <w:numId w:val="0"/>
        </w:numPr>
        <w:ind w:left="560" w:leftChars="0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APP下载安装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使用手机浏览器扫描下方二维码（如图1）</w:t>
      </w:r>
      <w:r>
        <w:rPr>
          <w:rFonts w:hint="eastAsia"/>
          <w:sz w:val="28"/>
          <w:szCs w:val="28"/>
          <w:lang w:eastAsia="zh-CN"/>
        </w:rPr>
        <w:t>并根据提示进行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  <w:lang w:eastAsia="zh-CN"/>
        </w:rPr>
        <w:t>安装。</w:t>
      </w:r>
    </w:p>
    <w:p>
      <w:pPr>
        <w:jc w:val="center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1990725" cy="3286125"/>
            <wp:effectExtent l="0" t="0" r="9525" b="952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图1</w:t>
      </w:r>
    </w:p>
    <w:p>
      <w:pPr>
        <w:pStyle w:val="9"/>
        <w:numPr>
          <w:ilvl w:val="0"/>
          <w:numId w:val="0"/>
        </w:numPr>
        <w:ind w:left="560" w:leftChars="0"/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APP登录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学员下载APP并安装成功后，点击手机中的</w:t>
      </w:r>
      <w:r>
        <w:rPr>
          <w:rFonts w:hint="eastAsia"/>
          <w:sz w:val="28"/>
          <w:szCs w:val="28"/>
          <w:lang w:eastAsia="zh-CN"/>
        </w:rPr>
        <w:t>“中邮网院”或</w:t>
      </w:r>
      <w:r>
        <w:rPr>
          <w:rFonts w:hint="eastAsia"/>
          <w:sz w:val="28"/>
          <w:szCs w:val="28"/>
        </w:rPr>
        <w:t>“邮银e学”APP图标进入APP，输入学员在中邮网院的账号（身份证号或昵称），以及中邮网院的登录密码（如图2所示），点击登录进入APP</w:t>
      </w:r>
      <w:r>
        <w:rPr>
          <w:rFonts w:hint="eastAsia"/>
          <w:sz w:val="28"/>
          <w:szCs w:val="28"/>
          <w:lang w:eastAsia="zh-CN"/>
        </w:rPr>
        <w:t>。（</w:t>
      </w:r>
      <w:r>
        <w:rPr>
          <w:rFonts w:hint="eastAsia"/>
          <w:sz w:val="28"/>
          <w:szCs w:val="28"/>
          <w:lang w:val="en-US" w:eastAsia="zh-CN"/>
        </w:rPr>
        <w:t>学员首次登陆APP需要绑定手机号码，按提示操作即可），再次登录只需输入密码。</w:t>
      </w:r>
    </w:p>
    <w:p>
      <w:pPr>
        <w:ind w:firstLine="420"/>
        <w:jc w:val="center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drawing>
          <wp:inline distT="0" distB="0" distL="0" distR="0">
            <wp:extent cx="2190750" cy="1314450"/>
            <wp:effectExtent l="19050" t="0" r="0" b="0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14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图2</w:t>
      </w:r>
    </w:p>
    <w:p>
      <w:pPr>
        <w:ind w:firstLine="551" w:firstLineChars="196"/>
        <w:outlineLvl w:val="0"/>
        <w:rPr>
          <w:rFonts w:hint="eastAsia"/>
          <w:b/>
          <w:sz w:val="28"/>
          <w:szCs w:val="28"/>
        </w:rPr>
      </w:pPr>
    </w:p>
    <w:p>
      <w:pPr>
        <w:ind w:firstLine="551" w:firstLineChars="196"/>
        <w:outlineLvl w:val="0"/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三、</w:t>
      </w:r>
      <w:r>
        <w:rPr>
          <w:rFonts w:hint="eastAsia"/>
          <w:b/>
          <w:sz w:val="28"/>
          <w:szCs w:val="28"/>
          <w:lang w:val="en-US" w:eastAsia="zh-CN"/>
        </w:rPr>
        <w:t>培训报名和学习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1.培训报名</w:t>
      </w:r>
    </w:p>
    <w:p>
      <w:pPr>
        <w:ind w:firstLine="560" w:firstLineChars="200"/>
        <w:rPr>
          <w:rFonts w:hint="eastAsia" w:eastAsiaTheme="minorEastAsia"/>
          <w:color w:val="22222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在APP</w:t>
      </w:r>
      <w:r>
        <w:rPr>
          <w:rFonts w:hint="eastAsia"/>
          <w:sz w:val="28"/>
          <w:szCs w:val="28"/>
          <w:lang w:eastAsia="zh-CN"/>
        </w:rPr>
        <w:t>首页</w:t>
      </w:r>
      <w:r>
        <w:rPr>
          <w:rFonts w:hint="eastAsia"/>
          <w:sz w:val="28"/>
          <w:szCs w:val="28"/>
          <w:lang w:val="en-US" w:eastAsia="zh-CN"/>
        </w:rPr>
        <w:t>界面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b w:val="0"/>
          <w:bCs/>
          <w:sz w:val="28"/>
          <w:szCs w:val="28"/>
          <w:lang w:eastAsia="zh-CN"/>
        </w:rPr>
        <w:t>滑动</w:t>
      </w:r>
      <w:r>
        <w:rPr>
          <w:rFonts w:hint="eastAsia"/>
          <w:b w:val="0"/>
          <w:bCs/>
          <w:sz w:val="28"/>
          <w:szCs w:val="28"/>
          <w:lang w:val="en-US" w:eastAsia="zh-CN"/>
        </w:rPr>
        <w:t>上方滚动条幅图片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点击“网点系统化转型学习专区”图片，</w:t>
      </w:r>
      <w:r>
        <w:rPr>
          <w:rFonts w:hint="eastAsia"/>
          <w:sz w:val="28"/>
          <w:szCs w:val="28"/>
        </w:rPr>
        <w:t>进入</w:t>
      </w:r>
      <w:r>
        <w:rPr>
          <w:rFonts w:hint="eastAsia"/>
          <w:sz w:val="28"/>
          <w:szCs w:val="28"/>
          <w:lang w:eastAsia="zh-CN"/>
        </w:rPr>
        <w:t>专区</w:t>
      </w:r>
      <w:r>
        <w:rPr>
          <w:rFonts w:hint="eastAsia"/>
          <w:sz w:val="28"/>
          <w:szCs w:val="28"/>
          <w:lang w:val="en-US" w:eastAsia="zh-CN"/>
        </w:rPr>
        <w:t>页面，在出现的页面中选择需要报名的班级，点击“报名”按钮，输入通行证号“</w:t>
      </w:r>
      <w:r>
        <w:rPr>
          <w:rFonts w:hint="eastAsia"/>
          <w:sz w:val="28"/>
          <w:szCs w:val="28"/>
          <w:highlight w:val="yellow"/>
          <w:lang w:val="en-US" w:eastAsia="zh-CN"/>
        </w:rPr>
        <w:t>2020wdzx”</w:t>
      </w:r>
      <w:r>
        <w:rPr>
          <w:rFonts w:hint="eastAsia"/>
          <w:sz w:val="28"/>
          <w:szCs w:val="28"/>
          <w:lang w:val="en-US" w:eastAsia="zh-CN"/>
        </w:rPr>
        <w:t>即可。（如图3所示）。</w:t>
      </w:r>
    </w:p>
    <w:p>
      <w:pPr>
        <w:ind w:firstLine="42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544320" cy="3261995"/>
            <wp:effectExtent l="0" t="0" r="17780" b="14605"/>
            <wp:docPr id="6" name="图片 6" descr="3ce9964e71c20ed45170a6a0ff775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ce9964e71c20ed45170a6a0ff775e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546225" cy="3268980"/>
            <wp:effectExtent l="0" t="0" r="15875" b="7620"/>
            <wp:docPr id="8" name="图片 8" descr="2f9034736d8ad4c6b0b03baeb239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f9034736d8ad4c6b0b03baeb23955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center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图3</w:t>
      </w:r>
    </w:p>
    <w:p>
      <w:pPr>
        <w:numPr>
          <w:ilvl w:val="0"/>
          <w:numId w:val="2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培训学习和考试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报名成功后，点击“学习”按钮进入班级，在班级内可以进行课程学习和考试练习等操作，如图4所示。</w:t>
      </w:r>
    </w:p>
    <w:p>
      <w:pPr>
        <w:ind w:firstLine="42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1729105" cy="3654425"/>
            <wp:effectExtent l="0" t="0" r="4445" b="3175"/>
            <wp:docPr id="9" name="图片 9" descr="7141839743c927dd0db9480894f97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141839743c927dd0db9480894f977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1726565" cy="3646170"/>
            <wp:effectExtent l="0" t="0" r="6985" b="11430"/>
            <wp:docPr id="10" name="图片 10" descr="0050610de6ffea046f681e8b5650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050610de6ffea046f681e8b5650ec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图4</w:t>
      </w:r>
    </w:p>
    <w:p>
      <w:pPr>
        <w:ind w:firstLine="551" w:firstLineChars="196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四</w:t>
      </w:r>
      <w:r>
        <w:rPr>
          <w:rFonts w:hint="eastAsia"/>
          <w:b/>
          <w:sz w:val="28"/>
          <w:szCs w:val="28"/>
        </w:rPr>
        <w:t>、学习支持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学员在使用APP过程中，如有问题可拨打中邮网院学习支持电话400-010-1890进行咨询。</w:t>
      </w:r>
    </w:p>
    <w:p>
      <w:pPr>
        <w:ind w:firstLine="420"/>
        <w:jc w:val="center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F26"/>
    <w:multiLevelType w:val="singleLevel"/>
    <w:tmpl w:val="479A2F2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94A4D45"/>
    <w:multiLevelType w:val="multilevel"/>
    <w:tmpl w:val="494A4D45"/>
    <w:lvl w:ilvl="0" w:tentative="0">
      <w:start w:val="1"/>
      <w:numFmt w:val="japaneseCounting"/>
      <w:pStyle w:val="9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B43B5"/>
    <w:rsid w:val="0002516A"/>
    <w:rsid w:val="00070F11"/>
    <w:rsid w:val="000812F6"/>
    <w:rsid w:val="0009581F"/>
    <w:rsid w:val="000D1424"/>
    <w:rsid w:val="001734C7"/>
    <w:rsid w:val="0018177E"/>
    <w:rsid w:val="001C787D"/>
    <w:rsid w:val="001F34EA"/>
    <w:rsid w:val="0025073A"/>
    <w:rsid w:val="00254B54"/>
    <w:rsid w:val="00260537"/>
    <w:rsid w:val="00295B53"/>
    <w:rsid w:val="002C4147"/>
    <w:rsid w:val="002D2FFF"/>
    <w:rsid w:val="003601E6"/>
    <w:rsid w:val="00375032"/>
    <w:rsid w:val="003B19C3"/>
    <w:rsid w:val="003F0068"/>
    <w:rsid w:val="00475603"/>
    <w:rsid w:val="004859FE"/>
    <w:rsid w:val="004B2CFD"/>
    <w:rsid w:val="004B43B5"/>
    <w:rsid w:val="00572B21"/>
    <w:rsid w:val="00586B5A"/>
    <w:rsid w:val="00740D40"/>
    <w:rsid w:val="008309EC"/>
    <w:rsid w:val="008368BB"/>
    <w:rsid w:val="00865C63"/>
    <w:rsid w:val="008F6FA4"/>
    <w:rsid w:val="0090147B"/>
    <w:rsid w:val="00911BB5"/>
    <w:rsid w:val="00951EC5"/>
    <w:rsid w:val="0098225D"/>
    <w:rsid w:val="009E012D"/>
    <w:rsid w:val="009F657A"/>
    <w:rsid w:val="00A007E4"/>
    <w:rsid w:val="00A23742"/>
    <w:rsid w:val="00A2412B"/>
    <w:rsid w:val="00A5661D"/>
    <w:rsid w:val="00A80F78"/>
    <w:rsid w:val="00A816CE"/>
    <w:rsid w:val="00AC3097"/>
    <w:rsid w:val="00AD0A79"/>
    <w:rsid w:val="00B01671"/>
    <w:rsid w:val="00B57895"/>
    <w:rsid w:val="00B66717"/>
    <w:rsid w:val="00B92E37"/>
    <w:rsid w:val="00B96432"/>
    <w:rsid w:val="00C36DC0"/>
    <w:rsid w:val="00C63ABF"/>
    <w:rsid w:val="00CC2325"/>
    <w:rsid w:val="00CD564F"/>
    <w:rsid w:val="00D226D2"/>
    <w:rsid w:val="00D707D8"/>
    <w:rsid w:val="00DD4295"/>
    <w:rsid w:val="00E12BF1"/>
    <w:rsid w:val="00E57B00"/>
    <w:rsid w:val="00F118C0"/>
    <w:rsid w:val="00F365E6"/>
    <w:rsid w:val="00F5145B"/>
    <w:rsid w:val="00F54684"/>
    <w:rsid w:val="0C997042"/>
    <w:rsid w:val="0CB067F7"/>
    <w:rsid w:val="0EC65C07"/>
    <w:rsid w:val="143D18DC"/>
    <w:rsid w:val="1AFF3C01"/>
    <w:rsid w:val="239C7AF9"/>
    <w:rsid w:val="38341E0B"/>
    <w:rsid w:val="486C3490"/>
    <w:rsid w:val="50C95B8D"/>
    <w:rsid w:val="5F5D43DC"/>
    <w:rsid w:val="5F5F3C70"/>
    <w:rsid w:val="72DE405D"/>
    <w:rsid w:val="7C9866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customStyle="1" w:styleId="3">
    <w:name w:val="Body Text Indent1"/>
    <w:basedOn w:val="1"/>
    <w:qFormat/>
    <w:uiPriority w:val="0"/>
    <w:pPr>
      <w:spacing w:line="500" w:lineRule="exact"/>
      <w:ind w:firstLine="880" w:firstLineChars="200"/>
    </w:pPr>
    <w:rPr>
      <w:rFonts w:ascii="Times New Roman" w:hAnsi="Times New Roman" w:eastAsia="宋体" w:cs="Times New Roman"/>
      <w:szCs w:val="20"/>
    </w:rPr>
  </w:style>
  <w:style w:type="paragraph" w:styleId="4">
    <w:name w:val="Document Map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  <w:pPr>
      <w:numPr>
        <w:ilvl w:val="0"/>
        <w:numId w:val="1"/>
      </w:numPr>
      <w:tabs>
        <w:tab w:val="right" w:leader="dot" w:pos="9344"/>
      </w:tabs>
      <w:spacing w:after="120" w:line="480" w:lineRule="auto"/>
      <w:jc w:val="left"/>
    </w:pPr>
    <w:rPr>
      <w:rFonts w:ascii="宋体" w:hAnsi="宋体" w:eastAsia="宋体" w:cs="Times New Roman"/>
      <w:b/>
      <w:bCs/>
      <w:caps/>
      <w:kern w:val="0"/>
      <w:sz w:val="28"/>
      <w:szCs w:val="28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5"/>
    <w:semiHidden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8">
    <w:name w:val="文档结构图 Char"/>
    <w:basedOn w:val="11"/>
    <w:link w:val="4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</Words>
  <Characters>561</Characters>
  <Lines>4</Lines>
  <Paragraphs>1</Paragraphs>
  <TotalTime>0</TotalTime>
  <ScaleCrop>false</ScaleCrop>
  <LinksUpToDate>false</LinksUpToDate>
  <CharactersWithSpaces>658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2019-08-09T02:26:00Z</dcterms:created>
  <dc:creator>zht</dc:creator>
  <cp:lastModifiedBy>杜</cp:lastModifiedBy>
  <dcterms:modified xsi:type="dcterms:W3CDTF">2020-10-28T09:15:14Z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